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FB" w:rsidRPr="001C15FB" w:rsidRDefault="001C15FB" w:rsidP="001C15FB">
      <w:pPr>
        <w:tabs>
          <w:tab w:val="left" w:pos="44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C15F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C15FB" w:rsidRPr="001C15FB" w:rsidRDefault="001C15FB" w:rsidP="001C1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C15FB" w:rsidRPr="001C15FB" w:rsidRDefault="001C15FB" w:rsidP="001C1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C15FB" w:rsidRDefault="001C15FB" w:rsidP="001C1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5FB" w:rsidRPr="001C15FB" w:rsidRDefault="001C15FB" w:rsidP="001C1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1C15FB" w:rsidRPr="001C15FB" w:rsidRDefault="001C15FB" w:rsidP="001C15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 xml:space="preserve">от </w:t>
      </w:r>
      <w:r w:rsidR="00504C1F">
        <w:rPr>
          <w:rFonts w:ascii="Times New Roman" w:hAnsi="Times New Roman" w:cs="Times New Roman"/>
          <w:sz w:val="28"/>
          <w:szCs w:val="28"/>
        </w:rPr>
        <w:t>14 сентября</w:t>
      </w:r>
      <w:r w:rsidRPr="001C15FB">
        <w:rPr>
          <w:rFonts w:ascii="Times New Roman" w:hAnsi="Times New Roman" w:cs="Times New Roman"/>
          <w:sz w:val="28"/>
          <w:szCs w:val="28"/>
        </w:rPr>
        <w:t xml:space="preserve"> 2021 г.</w:t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</w:r>
      <w:r w:rsidRPr="001C15FB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504C1F">
        <w:rPr>
          <w:rFonts w:ascii="Times New Roman" w:hAnsi="Times New Roman" w:cs="Times New Roman"/>
          <w:sz w:val="28"/>
          <w:szCs w:val="28"/>
        </w:rPr>
        <w:t>182</w:t>
      </w:r>
    </w:p>
    <w:p w:rsidR="001C15FB" w:rsidRPr="001C15FB" w:rsidRDefault="001C15FB" w:rsidP="001C15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1C15FB" w:rsidRPr="001C15FB" w:rsidRDefault="00871C56" w:rsidP="001C15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отнесении муниципального дошкольного образовательного учреждения</w:t>
      </w:r>
      <w:r w:rsidR="001C15FB" w:rsidRPr="001C15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Новобурасского муниципального района к категории малокомплектных сельских муниципальных дошкольных образовательных организаций</w:t>
      </w:r>
    </w:p>
    <w:p w:rsidR="001C15FB" w:rsidRPr="001C15FB" w:rsidRDefault="001C15FB" w:rsidP="001C15F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Саратовской области от 27 декабря 2013 г. № 232- ЗСО «Об определении объема субвенций из областного бюджета на финансовое обеспечение образовательной деятельности муниципальных дошкольных образовательных организаций и о порядке определения нормативов финансового обеспечения образовательной деятельности муниципальных дошкольных образовательных организаций», а также на основании ходатайства начальника Управления образования администрации Новобурасского муниципального района Саратовской области</w:t>
      </w:r>
    </w:p>
    <w:p w:rsidR="001C15FB" w:rsidRPr="001C15FB" w:rsidRDefault="001C15FB" w:rsidP="001C15FB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r w:rsidRPr="001C15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bookmarkEnd w:id="1"/>
    </w:p>
    <w:p w:rsidR="001C15FB" w:rsidRPr="001C15FB" w:rsidRDefault="001C15FB" w:rsidP="001C15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color w:val="000000"/>
          <w:sz w:val="28"/>
          <w:szCs w:val="28"/>
        </w:rPr>
        <w:t>1.Отнести к категории малокомплектных сельских муниципальных дошкольных образовательных организаций Новобурасского муниципального района Саратовской области:</w:t>
      </w:r>
    </w:p>
    <w:p w:rsidR="001C15FB" w:rsidRPr="001C15FB" w:rsidRDefault="001C15FB" w:rsidP="001C15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color w:val="000000"/>
          <w:sz w:val="28"/>
          <w:szCs w:val="28"/>
        </w:rPr>
        <w:t>-Муниципальное дошкольное образовательное учреждение «Детский сад с. Чернышевка Новобурасского района Саратовской области»;</w:t>
      </w:r>
    </w:p>
    <w:p w:rsidR="001C15FB" w:rsidRPr="001C15FB" w:rsidRDefault="001C15FB" w:rsidP="001C15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color w:val="000000"/>
          <w:sz w:val="28"/>
          <w:szCs w:val="28"/>
        </w:rPr>
        <w:t>2.Контроль за исполнением настоящего постановления возложить на начальника Управления образования администрации Новобурасского муниципального района Е.А. Савенкову.</w:t>
      </w:r>
    </w:p>
    <w:p w:rsidR="00A11A8D" w:rsidRDefault="001C15FB" w:rsidP="00A11A8D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со дня его официального опубликования в МУП «Редакция Новобурасской районной газеты «Наше время»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11A8D">
        <w:rPr>
          <w:rFonts w:ascii="Times New Roman" w:hAnsi="Times New Roman" w:cs="Times New Roman"/>
          <w:sz w:val="28"/>
          <w:szCs w:val="28"/>
        </w:rPr>
        <w:t xml:space="preserve">, </w:t>
      </w:r>
      <w:r w:rsidRPr="001C15FB">
        <w:rPr>
          <w:rFonts w:ascii="Times New Roman" w:hAnsi="Times New Roman" w:cs="Times New Roman"/>
          <w:sz w:val="28"/>
          <w:szCs w:val="28"/>
        </w:rPr>
        <w:t xml:space="preserve">подлежит размещению на сайте администрации Новобурасского муниципального района в сети Интернет  </w:t>
      </w:r>
      <w:hyperlink r:id="rId6" w:history="1">
        <w:r w:rsidRPr="001C15FB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C15FB">
          <w:rPr>
            <w:rFonts w:ascii="Times New Roman" w:hAnsi="Times New Roman" w:cs="Times New Roman"/>
            <w:sz w:val="28"/>
            <w:szCs w:val="28"/>
          </w:rPr>
          <w:t>.</w:t>
        </w:r>
        <w:r w:rsidRPr="001C15FB">
          <w:rPr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Pr="001C15FB">
          <w:rPr>
            <w:rFonts w:ascii="Times New Roman" w:hAnsi="Times New Roman" w:cs="Times New Roman"/>
            <w:sz w:val="28"/>
            <w:szCs w:val="28"/>
          </w:rPr>
          <w:t>.</w:t>
        </w:r>
        <w:r w:rsidRPr="001C15FB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A11A8D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01.09.2021 г. </w:t>
      </w:r>
    </w:p>
    <w:p w:rsidR="001C15FB" w:rsidRDefault="001C15FB" w:rsidP="001C15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15FB" w:rsidRPr="001C15FB" w:rsidRDefault="001C15FB" w:rsidP="001C15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1C15FB" w:rsidRPr="001C15FB" w:rsidRDefault="001C15FB" w:rsidP="001C15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</w:t>
      </w:r>
      <w:r w:rsidRPr="001C15FB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0378F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C15FB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sectPr w:rsidR="001C15FB" w:rsidRPr="001C15FB" w:rsidSect="0077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84E77"/>
    <w:multiLevelType w:val="hybridMultilevel"/>
    <w:tmpl w:val="90DA6E34"/>
    <w:lvl w:ilvl="0" w:tplc="3592956A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5FB"/>
    <w:rsid w:val="000378F1"/>
    <w:rsid w:val="001C15FB"/>
    <w:rsid w:val="00504C1F"/>
    <w:rsid w:val="00661C64"/>
    <w:rsid w:val="00773FDA"/>
    <w:rsid w:val="00871C56"/>
    <w:rsid w:val="00945319"/>
    <w:rsid w:val="00A11A8D"/>
    <w:rsid w:val="00A57D00"/>
    <w:rsid w:val="00B05115"/>
    <w:rsid w:val="00F0263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C15F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C15FB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rsid w:val="001C15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C15F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C15FB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rsid w:val="001C15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dcterms:created xsi:type="dcterms:W3CDTF">2021-09-28T13:16:00Z</dcterms:created>
  <dcterms:modified xsi:type="dcterms:W3CDTF">2021-09-28T13:16:00Z</dcterms:modified>
</cp:coreProperties>
</file>